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5" w:rsidRPr="00AF2925" w:rsidRDefault="00AF2925" w:rsidP="00AF2925">
      <w:pPr>
        <w:pStyle w:val="1"/>
      </w:pPr>
      <w:r w:rsidRPr="00AF2925">
        <w:t>Ученые определили главный ген устойчивости к колебанию температуры у пшеницы</w:t>
      </w:r>
    </w:p>
    <w:p w:rsidR="00AF2925" w:rsidRDefault="00AF2925" w:rsidP="00AF2925">
      <w:pPr>
        <w:pStyle w:val="a3"/>
      </w:pPr>
      <w:r w:rsidRPr="00AF2925">
        <w:t> Анна Медведева</w:t>
      </w:r>
    </w:p>
    <w:p w:rsidR="00AF2925" w:rsidRDefault="00AF2925" w:rsidP="00AF2925">
      <w:pPr>
        <w:pStyle w:val="a3"/>
      </w:pPr>
    </w:p>
    <w:p w:rsidR="00AF2925" w:rsidRPr="00AF2925" w:rsidRDefault="00AF2925" w:rsidP="00AF2925">
      <w:pPr>
        <w:pStyle w:val="a3"/>
      </w:pPr>
      <w:r w:rsidRPr="00AF2925">
        <w:t>Методы редактирования генов помогли определить фактор температурной устойчивости, который поможет защитить урожайность пшеницы от все более непредсказуемого изменения климата.</w:t>
      </w:r>
    </w:p>
    <w:p w:rsidR="00AF2925" w:rsidRPr="00AF2925" w:rsidRDefault="00AF2925" w:rsidP="00AF2925">
      <w:pPr>
        <w:pStyle w:val="a3"/>
      </w:pPr>
      <w:r w:rsidRPr="00AF2925">
        <w:t xml:space="preserve">Портал AgroXXI.ru ознакомился с релизом Центра Джона Иннеса, Великобритания, в котором сообщается о достигнутом прогрессе в понимании температурной устойчивости пшеницы: «Исследователи из группы профессора Грэма Мура из </w:t>
      </w:r>
      <w:r w:rsidRPr="007B472B">
        <w:rPr>
          <w:b/>
        </w:rPr>
        <w:t>Центра Джона Иннеса</w:t>
      </w:r>
      <w:r w:rsidRPr="00AF2925">
        <w:t xml:space="preserve"> пришли к важному выводу во время серии продолжающихся экспериментов по изучению плодородия пшеницы у растений, подвергающихся воздействию высоких или низких температур.</w:t>
      </w:r>
    </w:p>
    <w:p w:rsidR="00AF2925" w:rsidRPr="00AF2925" w:rsidRDefault="00AF2925" w:rsidP="00AF2925">
      <w:pPr>
        <w:pStyle w:val="a3"/>
      </w:pPr>
      <w:r w:rsidRPr="00AF2925">
        <w:t>Плодородность пшеницы и, следовательно, урожайность сильно зависят от температуры, особенно на начальных стадиях мейоза, когда хромосомы из родительских клеток пересекаются и спариваются, образуя семена для следующего поколения.</w:t>
      </w:r>
    </w:p>
    <w:p w:rsidR="00AF2925" w:rsidRPr="00AF2925" w:rsidRDefault="00AF2925" w:rsidP="00AF2925">
      <w:pPr>
        <w:pStyle w:val="a3"/>
      </w:pPr>
      <w:r w:rsidRPr="00AF2925">
        <w:t>Мейоз пшеницы наиболее эффективно функционирует при температуре 17–23°С. Известно, что развивающаяся пшеница плохо переносит как жаркие, так и низкие летние температуры.</w:t>
      </w:r>
    </w:p>
    <w:p w:rsidR="00AF2925" w:rsidRPr="00AF2925" w:rsidRDefault="00AF2925" w:rsidP="00AF2925">
      <w:pPr>
        <w:pStyle w:val="a3"/>
      </w:pPr>
      <w:r w:rsidRPr="00AF2925">
        <w:t>Выявление генетических факторов, которые помогают стабилизировать плодородие пшеницы за пределами оптимальных температур, имеет решающее значение в работе селекционеров, направленной на климатически устойчивые культуры будущего.</w:t>
      </w:r>
    </w:p>
    <w:p w:rsidR="00AF2925" w:rsidRPr="00AF2925" w:rsidRDefault="00AF2925" w:rsidP="00AF2925">
      <w:pPr>
        <w:pStyle w:val="a3"/>
      </w:pPr>
      <w:r w:rsidRPr="00AF2925">
        <w:t>Предыдущие исследования показали, что основной мейотический ген DMC1 является вероятным кандидатом на сохранение мейоза пшеницы при низких и высоких температурах.</w:t>
      </w:r>
    </w:p>
    <w:p w:rsidR="00AF2925" w:rsidRPr="00AF2925" w:rsidRDefault="00AF2925" w:rsidP="00AF2925">
      <w:pPr>
        <w:pStyle w:val="a3"/>
      </w:pPr>
      <w:r w:rsidRPr="00AF2925">
        <w:t>Ученые из Центра Джона Иннеса использовали методы редактирования генов, чтобы удалить DMC1 из разновидностей китайской яровой пшеницы, а затем провели серию контролируемых экспериментов, чтобы наблюдать влияние различных температур на мейоз у мутировавших растений.</w:t>
      </w:r>
    </w:p>
    <w:p w:rsidR="00AF2925" w:rsidRPr="00AF2925" w:rsidRDefault="00AF2925" w:rsidP="00AF2925">
      <w:pPr>
        <w:pStyle w:val="a3"/>
      </w:pPr>
      <w:r w:rsidRPr="00AF2925">
        <w:t>Эксперименты показали, что примерно через неделю мутантные растения с отредактированными генами значительно пострадали при выращивании при температуре 13°C, при этом у 95% растений наблюдалось снижение числа кроссинговеров (кроссинговер представляет собой механизм комбинаторной изменчивости - перекрестный взаимный обмен участками парных хромосом после разрыва и соединения в новом порядке их нитей, что приводит к перераспределению (рекомбинации) сцепленных генов). На другом конце температурной шкалы растения пшеницы, выращенные при 30°, также показали меньшее количество кроссинговеров по сравнению с контрольными растениями.</w:t>
      </w:r>
    </w:p>
    <w:p w:rsidR="00AF2925" w:rsidRPr="00AF2925" w:rsidRDefault="00AF2925" w:rsidP="00AF2925">
      <w:pPr>
        <w:pStyle w:val="a3"/>
      </w:pPr>
      <w:r w:rsidRPr="00AF2925">
        <w:t>Результаты подтвердили гипотезу о том, что DMC1 отвечает за сохранение мейотических кроссинговеров при низких и, в меньшей степени, высоких температурах.</w:t>
      </w:r>
    </w:p>
    <w:p w:rsidR="00AF2925" w:rsidRPr="00AF2925" w:rsidRDefault="00AF2925" w:rsidP="00AF2925">
      <w:pPr>
        <w:pStyle w:val="a3"/>
      </w:pPr>
      <w:r w:rsidRPr="00AF2925">
        <w:t>Учитывая, что сокращение количества кроссинговеров оказывает существенное влияние на урожайность зерна, эти результаты имеют важные последствия для селекционеров пшеницы в условиях изменения климата.</w:t>
      </w:r>
    </w:p>
    <w:p w:rsidR="00AF2925" w:rsidRPr="00AF2925" w:rsidRDefault="00AF2925" w:rsidP="00AF2925">
      <w:pPr>
        <w:pStyle w:val="a3"/>
      </w:pPr>
      <w:r w:rsidRPr="00AF2925">
        <w:t>Профессор Мур сказал: «Благодаря редактированию генов мы смогли выделить у пшеницы ключевой ген устойчивости к температуре. Это дает повод для оптимизма в поиске новых ценных качеств в то время, когда изменение климата затрудняет выращивание наших основных сельскохозяйственных культур».</w:t>
      </w:r>
    </w:p>
    <w:p w:rsidR="00AF2925" w:rsidRPr="00AF2925" w:rsidRDefault="00AF2925" w:rsidP="00AF2925">
      <w:pPr>
        <w:pStyle w:val="a3"/>
      </w:pPr>
      <w:r w:rsidRPr="00AF2925">
        <w:t>Следующим этапом этого исследования является поиск вариантов DMC1, которые обеспечивают большую защиту пшеницы, а также изучение того, как дозировка и уровни экспрессии этого гена в пшенице могут влиять на защиту от более широких колебаний температуры.</w:t>
      </w:r>
    </w:p>
    <w:p w:rsidR="00AF2925" w:rsidRPr="00AF2925" w:rsidRDefault="00AF2925" w:rsidP="00AF2925">
      <w:pPr>
        <w:pStyle w:val="a3"/>
      </w:pPr>
      <w:r w:rsidRPr="00AF2925">
        <w:t>Полевые испытания по температурной устойчивости проходят в Кордове, Испания, где регулярно держится температура 30–40°C, что представляет угрозу для плодородия и урожайности пшеницы.</w:t>
      </w:r>
    </w:p>
    <w:p w:rsidR="00AF2925" w:rsidRPr="00AF2925" w:rsidRDefault="00AF2925" w:rsidP="00AF2925">
      <w:pPr>
        <w:pStyle w:val="a3"/>
      </w:pPr>
      <w:r w:rsidRPr="00AF2925">
        <w:t>Ученые подчеркивает, что DMC1 является глубоко консервативным геном, контролирующим температурную устойчивость не только пшеницы, но и всего растительного мира, в том числе и других основных сельскохозяйственных культур.</w:t>
      </w:r>
    </w:p>
    <w:p w:rsidR="00AF2925" w:rsidRPr="00AF2925" w:rsidRDefault="00AF2925" w:rsidP="00AF2925">
      <w:pPr>
        <w:pStyle w:val="a3"/>
      </w:pPr>
      <w:r w:rsidRPr="00AF2925">
        <w:t>Открытие следует за более ранним прорывным исследованием группы Мура в Центре Джона Иннеса в идентификации гена пшеницы (ZIP4), ответственного за правильное спаривание хромосом и сохранение урожайности пшеницы, но который также предотвращает внедрение новых полезных признаков от диких родственников пшеницы путем подавления обмена хромосом.</w:t>
      </w:r>
    </w:p>
    <w:p w:rsidR="00AF2925" w:rsidRPr="00AF2925" w:rsidRDefault="00AF2925" w:rsidP="00AF2925">
      <w:pPr>
        <w:pStyle w:val="a3"/>
      </w:pPr>
      <w:r w:rsidRPr="00AF2925">
        <w:t>Используя технологию редактирования генов, исследователи разделили двойную функцию ZIP4 так, чтобы он сохранял урожайность, но позволял легче скрещивать пшеницу с дикими родственниками. Это может способствовать генетическому разнообразию элитных сортов, включая такие характеристики, как жароустойчивость и устойчивость к болезням.</w:t>
      </w:r>
    </w:p>
    <w:p w:rsidR="00AF2925" w:rsidRPr="00AF2925" w:rsidRDefault="00AF2925" w:rsidP="00AF2925">
      <w:pPr>
        <w:pStyle w:val="a3"/>
      </w:pPr>
      <w:r w:rsidRPr="00AF2925">
        <w:t>«Изменение климата, вероятно, окажет негативное влияние на мейоз и, следовательно, на плодородие пшеницы и, в конечном итоге, на урожайность сельскохозяйственных культур, поэтому скрининг коллекций зародышевой плазмы для выявления генотипов, устойчивых к жаре, является приоритетом для будущего улучшения сельскохозяйственных культур», - заключил профессор Мур».</w:t>
      </w:r>
    </w:p>
    <w:p w:rsidR="0026289E" w:rsidRDefault="0026289E" w:rsidP="00AF2925">
      <w:pPr>
        <w:pStyle w:val="a3"/>
      </w:pPr>
    </w:p>
    <w:p w:rsidR="007B472B" w:rsidRPr="00AF2925" w:rsidRDefault="007B472B" w:rsidP="00AF2925">
      <w:pPr>
        <w:pStyle w:val="a3"/>
      </w:pPr>
      <w:r>
        <w:t xml:space="preserve">АГРО XXI. - 2024. - </w:t>
      </w:r>
      <w:r>
        <w:rPr>
          <w:b/>
          <w:bCs w:val="0"/>
        </w:rPr>
        <w:t>5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"https://www.agroxxi.ru/zhurnal-agroxxi/novosti-nauki/uchenye-opredelili-glavnyi-gen-ustoichivosti-k-kolebaniyu-temperatury-u-pshenicy.html" </w:instrText>
      </w:r>
      <w:r>
        <w:fldChar w:fldCharType="separate"/>
      </w:r>
      <w:r>
        <w:rPr>
          <w:rStyle w:val="a4"/>
        </w:rPr>
        <w:t>https://www.agroxxi.ru/zhurnal-agroxxi/novosti-nauki/uchenye-opredelili-glavnyi-gen-ustoichivosti-k-kolebaniyu-temperatury-u-pshenicy.html</w:t>
      </w:r>
      <w:r>
        <w:fldChar w:fldCharType="end"/>
      </w:r>
    </w:p>
    <w:sectPr w:rsidR="007B472B" w:rsidRPr="00AF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5"/>
    <w:rsid w:val="0026289E"/>
    <w:rsid w:val="003A319C"/>
    <w:rsid w:val="003F2ACB"/>
    <w:rsid w:val="0073435D"/>
    <w:rsid w:val="007B472B"/>
    <w:rsid w:val="00813039"/>
    <w:rsid w:val="008E045F"/>
    <w:rsid w:val="00A77786"/>
    <w:rsid w:val="00AF2925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F2925"/>
    <w:rPr>
      <w:color w:val="0000FF"/>
      <w:u w:val="single"/>
    </w:rPr>
  </w:style>
  <w:style w:type="character" w:customStyle="1" w:styleId="me-2">
    <w:name w:val="me-2"/>
    <w:basedOn w:val="a0"/>
    <w:rsid w:val="00AF2925"/>
  </w:style>
  <w:style w:type="paragraph" w:styleId="a5">
    <w:name w:val="Normal (Web)"/>
    <w:basedOn w:val="a"/>
    <w:uiPriority w:val="99"/>
    <w:semiHidden/>
    <w:unhideWhenUsed/>
    <w:rsid w:val="00A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F2925"/>
    <w:rPr>
      <w:color w:val="0000FF"/>
      <w:u w:val="single"/>
    </w:rPr>
  </w:style>
  <w:style w:type="character" w:customStyle="1" w:styleId="me-2">
    <w:name w:val="me-2"/>
    <w:basedOn w:val="a0"/>
    <w:rsid w:val="00AF2925"/>
  </w:style>
  <w:style w:type="paragraph" w:styleId="a5">
    <w:name w:val="Normal (Web)"/>
    <w:basedOn w:val="a"/>
    <w:uiPriority w:val="99"/>
    <w:semiHidden/>
    <w:unhideWhenUsed/>
    <w:rsid w:val="00A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90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2024-01-11T05:04:00Z</dcterms:created>
  <dcterms:modified xsi:type="dcterms:W3CDTF">2024-01-11T05:19:00Z</dcterms:modified>
</cp:coreProperties>
</file>